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E3" w:rsidRPr="00E47748" w:rsidRDefault="001C40E3" w:rsidP="001C40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"/>
        </w:rPr>
      </w:pPr>
    </w:p>
    <w:p w:rsidR="001C40E3" w:rsidRPr="0067078A" w:rsidRDefault="001C40E3" w:rsidP="001C40E3">
      <w:pPr>
        <w:pStyle w:val="NormalWeb"/>
        <w:shd w:val="clear" w:color="auto" w:fill="FFFFFF"/>
        <w:jc w:val="center"/>
        <w:rPr>
          <w:rFonts w:ascii="Arial" w:hAnsi="Arial" w:cs="Arial"/>
          <w:b/>
          <w:sz w:val="28"/>
        </w:rPr>
      </w:pPr>
      <w:r w:rsidRPr="0067078A">
        <w:rPr>
          <w:rFonts w:ascii="Arial" w:hAnsi="Arial" w:cs="Arial"/>
          <w:b/>
          <w:sz w:val="28"/>
        </w:rPr>
        <w:t>X Fórum Água e Juventude</w:t>
      </w:r>
    </w:p>
    <w:p w:rsidR="001C40E3" w:rsidRPr="0067078A" w:rsidRDefault="001C40E3" w:rsidP="001C40E3">
      <w:pPr>
        <w:pStyle w:val="NormalWeb"/>
        <w:shd w:val="clear" w:color="auto" w:fill="FFFFFF"/>
        <w:jc w:val="center"/>
        <w:rPr>
          <w:rFonts w:ascii="Arial" w:hAnsi="Arial" w:cs="Arial"/>
          <w:b/>
          <w:sz w:val="28"/>
        </w:rPr>
      </w:pPr>
      <w:r w:rsidRPr="0067078A">
        <w:rPr>
          <w:rFonts w:ascii="Arial" w:hAnsi="Arial" w:cs="Arial"/>
          <w:b/>
          <w:sz w:val="28"/>
        </w:rPr>
        <w:t>X Carta da Juventude</w:t>
      </w:r>
    </w:p>
    <w:p w:rsidR="001C40E3" w:rsidRPr="0067078A" w:rsidRDefault="001C40E3" w:rsidP="001C40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C40E3" w:rsidRPr="0067078A" w:rsidRDefault="001C40E3" w:rsidP="001C40E3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 xml:space="preserve">Nós, jovens presentes no X Fórum Água e Juventude do Comitê de Bacia Hidrográfica dos rios Macaé e das Ostras, realizado em </w:t>
      </w:r>
      <w:r w:rsidR="00116B99" w:rsidRPr="0067078A">
        <w:rPr>
          <w:rFonts w:ascii="Arial" w:hAnsi="Arial" w:cs="Arial"/>
        </w:rPr>
        <w:t>Macaé, no dia 24</w:t>
      </w:r>
      <w:r w:rsidRPr="0067078A">
        <w:rPr>
          <w:rFonts w:ascii="Arial" w:hAnsi="Arial" w:cs="Arial"/>
        </w:rPr>
        <w:t xml:space="preserve"> de </w:t>
      </w:r>
      <w:r w:rsidR="00116B99" w:rsidRPr="0067078A">
        <w:rPr>
          <w:rFonts w:ascii="Arial" w:hAnsi="Arial" w:cs="Arial"/>
        </w:rPr>
        <w:t>outubro</w:t>
      </w:r>
      <w:r w:rsidRPr="0067078A">
        <w:rPr>
          <w:rFonts w:ascii="Arial" w:hAnsi="Arial" w:cs="Arial"/>
        </w:rPr>
        <w:t xml:space="preserve"> de 202</w:t>
      </w:r>
      <w:r w:rsidR="00116B99" w:rsidRPr="0067078A">
        <w:rPr>
          <w:rFonts w:ascii="Arial" w:hAnsi="Arial" w:cs="Arial"/>
        </w:rPr>
        <w:t>5</w:t>
      </w:r>
      <w:r w:rsidRPr="0067078A">
        <w:rPr>
          <w:rFonts w:ascii="Arial" w:hAnsi="Arial" w:cs="Arial"/>
        </w:rPr>
        <w:t>, debatemos a temática “</w:t>
      </w:r>
      <w:r w:rsidR="00116B99" w:rsidRPr="0067078A">
        <w:rPr>
          <w:rFonts w:ascii="Arial" w:hAnsi="Arial" w:cs="Arial"/>
        </w:rPr>
        <w:t>10 anos de realização do Fórum Água e Juventude, refletindo sobre as oportunidades e desafios enfrentados pelas juventudes na região hidrográfica Macaé e das Ostras</w:t>
      </w:r>
      <w:r w:rsidRPr="0067078A">
        <w:rPr>
          <w:rFonts w:ascii="Arial" w:hAnsi="Arial" w:cs="Arial"/>
        </w:rPr>
        <w:t>”.</w:t>
      </w:r>
      <w:bookmarkStart w:id="0" w:name="_GoBack"/>
      <w:bookmarkEnd w:id="0"/>
    </w:p>
    <w:p w:rsidR="001C40E3" w:rsidRPr="0067078A" w:rsidRDefault="001C40E3" w:rsidP="001C40E3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 xml:space="preserve">Por meio das nossas vivências na região, constatamos </w:t>
      </w:r>
      <w:r w:rsidR="002849C7" w:rsidRPr="0067078A">
        <w:rPr>
          <w:rFonts w:ascii="Arial" w:hAnsi="Arial" w:cs="Arial"/>
        </w:rPr>
        <w:t xml:space="preserve">como </w:t>
      </w:r>
      <w:r w:rsidRPr="0067078A">
        <w:rPr>
          <w:rFonts w:ascii="Arial" w:hAnsi="Arial" w:cs="Arial"/>
        </w:rPr>
        <w:t xml:space="preserve">principais </w:t>
      </w:r>
      <w:r w:rsidR="002849C7" w:rsidRPr="0067078A">
        <w:rPr>
          <w:rFonts w:ascii="Arial" w:hAnsi="Arial" w:cs="Arial"/>
        </w:rPr>
        <w:t xml:space="preserve">desafios enfrentados pelas juventudes </w:t>
      </w:r>
      <w:r w:rsidRPr="0067078A">
        <w:rPr>
          <w:rFonts w:ascii="Arial" w:hAnsi="Arial" w:cs="Arial"/>
        </w:rPr>
        <w:t>na Região Hidrográfica Macaé e das Ostras:</w:t>
      </w:r>
    </w:p>
    <w:p w:rsidR="00E71DFB" w:rsidRPr="0067078A" w:rsidRDefault="00750EBC" w:rsidP="00E71DFB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 xml:space="preserve">A falta de sensibilidade da população em reconhecer a importância de </w:t>
      </w:r>
      <w:r w:rsidR="00A90DC8" w:rsidRPr="0067078A">
        <w:rPr>
          <w:rFonts w:ascii="Arial" w:hAnsi="Arial" w:cs="Arial"/>
        </w:rPr>
        <w:t xml:space="preserve">se </w:t>
      </w:r>
      <w:r w:rsidRPr="0067078A">
        <w:rPr>
          <w:rFonts w:ascii="Arial" w:hAnsi="Arial" w:cs="Arial"/>
        </w:rPr>
        <w:t xml:space="preserve">preservar os corpos hídricos e </w:t>
      </w:r>
      <w:r w:rsidR="00A90DC8" w:rsidRPr="0067078A">
        <w:rPr>
          <w:rFonts w:ascii="Arial" w:hAnsi="Arial" w:cs="Arial"/>
        </w:rPr>
        <w:t xml:space="preserve">as </w:t>
      </w:r>
      <w:r w:rsidRPr="0067078A">
        <w:rPr>
          <w:rFonts w:ascii="Arial" w:hAnsi="Arial" w:cs="Arial"/>
        </w:rPr>
        <w:t>suas origens</w:t>
      </w:r>
      <w:r w:rsidR="002849C7" w:rsidRPr="0067078A">
        <w:rPr>
          <w:rFonts w:ascii="Arial" w:hAnsi="Arial" w:cs="Arial"/>
        </w:rPr>
        <w:t>;</w:t>
      </w:r>
    </w:p>
    <w:p w:rsidR="002849C7" w:rsidRPr="0067078A" w:rsidRDefault="00A90DC8" w:rsidP="00E71DFB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>A f</w:t>
      </w:r>
      <w:r w:rsidR="00750EBC" w:rsidRPr="0067078A">
        <w:rPr>
          <w:rFonts w:ascii="Arial" w:hAnsi="Arial" w:cs="Arial"/>
        </w:rPr>
        <w:t>alta</w:t>
      </w:r>
      <w:r w:rsidRPr="0067078A">
        <w:rPr>
          <w:rFonts w:ascii="Arial" w:hAnsi="Arial" w:cs="Arial"/>
        </w:rPr>
        <w:t xml:space="preserve"> da abordagem sobre polí</w:t>
      </w:r>
      <w:r w:rsidR="00FA1D74" w:rsidRPr="0067078A">
        <w:rPr>
          <w:rFonts w:ascii="Arial" w:hAnsi="Arial" w:cs="Arial"/>
        </w:rPr>
        <w:t>ticas públicas de educação ambiental</w:t>
      </w:r>
      <w:r w:rsidR="00750EBC" w:rsidRPr="0067078A">
        <w:rPr>
          <w:rFonts w:ascii="Arial" w:hAnsi="Arial" w:cs="Arial"/>
        </w:rPr>
        <w:t xml:space="preserve"> nas escolas</w:t>
      </w:r>
      <w:r w:rsidR="00FA1D74" w:rsidRPr="0067078A">
        <w:rPr>
          <w:rFonts w:ascii="Arial" w:hAnsi="Arial" w:cs="Arial"/>
        </w:rPr>
        <w:t>, que acaba privando os jovens de conhecer seus direitos e a amplitude dos problemas enfrentados</w:t>
      </w:r>
      <w:r w:rsidR="00420A50" w:rsidRPr="0067078A">
        <w:rPr>
          <w:rFonts w:ascii="Arial" w:hAnsi="Arial" w:cs="Arial"/>
        </w:rPr>
        <w:t xml:space="preserve">; </w:t>
      </w:r>
    </w:p>
    <w:p w:rsidR="002849C7" w:rsidRPr="0067078A" w:rsidRDefault="00A90DC8" w:rsidP="002849C7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>O acesso à</w:t>
      </w:r>
      <w:r w:rsidR="00FA1D74" w:rsidRPr="0067078A">
        <w:rPr>
          <w:rFonts w:ascii="Arial" w:hAnsi="Arial" w:cs="Arial"/>
        </w:rPr>
        <w:t xml:space="preserve"> informação e</w:t>
      </w:r>
      <w:r w:rsidR="00AC335D" w:rsidRPr="0067078A">
        <w:rPr>
          <w:rFonts w:ascii="Arial" w:hAnsi="Arial" w:cs="Arial"/>
        </w:rPr>
        <w:t xml:space="preserve"> às</w:t>
      </w:r>
      <w:r w:rsidR="00FA1D74" w:rsidRPr="0067078A">
        <w:rPr>
          <w:rFonts w:ascii="Arial" w:hAnsi="Arial" w:cs="Arial"/>
        </w:rPr>
        <w:t xml:space="preserve"> opor</w:t>
      </w:r>
      <w:r w:rsidR="00420A50" w:rsidRPr="0067078A">
        <w:rPr>
          <w:rFonts w:ascii="Arial" w:hAnsi="Arial" w:cs="Arial"/>
        </w:rPr>
        <w:t>tunidade</w:t>
      </w:r>
      <w:r w:rsidR="00AC335D" w:rsidRPr="0067078A">
        <w:rPr>
          <w:rFonts w:ascii="Arial" w:hAnsi="Arial" w:cs="Arial"/>
        </w:rPr>
        <w:t>s para</w:t>
      </w:r>
      <w:r w:rsidR="00420A50" w:rsidRPr="0067078A">
        <w:rPr>
          <w:rFonts w:ascii="Arial" w:hAnsi="Arial" w:cs="Arial"/>
        </w:rPr>
        <w:t xml:space="preserve"> </w:t>
      </w:r>
      <w:r w:rsidR="00AC335D" w:rsidRPr="0067078A">
        <w:rPr>
          <w:rFonts w:ascii="Arial" w:hAnsi="Arial" w:cs="Arial"/>
        </w:rPr>
        <w:t xml:space="preserve">possibilitar a </w:t>
      </w:r>
      <w:r w:rsidR="00420A50" w:rsidRPr="0067078A">
        <w:rPr>
          <w:rFonts w:ascii="Arial" w:hAnsi="Arial" w:cs="Arial"/>
        </w:rPr>
        <w:t>execu</w:t>
      </w:r>
      <w:r w:rsidR="00AC335D" w:rsidRPr="0067078A">
        <w:rPr>
          <w:rFonts w:ascii="Arial" w:hAnsi="Arial" w:cs="Arial"/>
        </w:rPr>
        <w:t>ção</w:t>
      </w:r>
      <w:r w:rsidR="00420A50" w:rsidRPr="0067078A">
        <w:rPr>
          <w:rFonts w:ascii="Arial" w:hAnsi="Arial" w:cs="Arial"/>
        </w:rPr>
        <w:t xml:space="preserve"> na prática </w:t>
      </w:r>
      <w:r w:rsidR="00AC335D" w:rsidRPr="0067078A">
        <w:rPr>
          <w:rFonts w:ascii="Arial" w:hAnsi="Arial" w:cs="Arial"/>
        </w:rPr>
        <w:t>d</w:t>
      </w:r>
      <w:r w:rsidR="00420A50" w:rsidRPr="0067078A">
        <w:rPr>
          <w:rFonts w:ascii="Arial" w:hAnsi="Arial" w:cs="Arial"/>
        </w:rPr>
        <w:t xml:space="preserve">o que foi aprendido; </w:t>
      </w:r>
      <w:proofErr w:type="gramStart"/>
      <w:r w:rsidR="00420A50" w:rsidRPr="0067078A">
        <w:rPr>
          <w:rFonts w:ascii="Arial" w:hAnsi="Arial" w:cs="Arial"/>
        </w:rPr>
        <w:t>e</w:t>
      </w:r>
      <w:proofErr w:type="gramEnd"/>
    </w:p>
    <w:p w:rsidR="002C74D7" w:rsidRPr="0067078A" w:rsidRDefault="00420A50" w:rsidP="002C74D7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>Falta de i</w:t>
      </w:r>
      <w:r w:rsidR="00C75810" w:rsidRPr="0067078A">
        <w:rPr>
          <w:rFonts w:ascii="Arial" w:hAnsi="Arial" w:cs="Arial"/>
        </w:rPr>
        <w:t>nvestimento orçamentário em polí</w:t>
      </w:r>
      <w:r w:rsidRPr="0067078A">
        <w:rPr>
          <w:rFonts w:ascii="Arial" w:hAnsi="Arial" w:cs="Arial"/>
        </w:rPr>
        <w:t>ticas públicas d</w:t>
      </w:r>
      <w:r w:rsidR="00AC335D" w:rsidRPr="0067078A">
        <w:rPr>
          <w:rFonts w:ascii="Arial" w:hAnsi="Arial" w:cs="Arial"/>
        </w:rPr>
        <w:t>as</w:t>
      </w:r>
      <w:r w:rsidRPr="0067078A">
        <w:rPr>
          <w:rFonts w:ascii="Arial" w:hAnsi="Arial" w:cs="Arial"/>
        </w:rPr>
        <w:t xml:space="preserve"> juventude</w:t>
      </w:r>
      <w:r w:rsidR="00AC335D" w:rsidRPr="0067078A">
        <w:rPr>
          <w:rFonts w:ascii="Arial" w:hAnsi="Arial" w:cs="Arial"/>
        </w:rPr>
        <w:t>s</w:t>
      </w:r>
      <w:r w:rsidRPr="0067078A">
        <w:rPr>
          <w:rFonts w:ascii="Arial" w:hAnsi="Arial" w:cs="Arial"/>
        </w:rPr>
        <w:t xml:space="preserve"> que forneçam experiências exitosas para integrar o conhecimento dos jovens.</w:t>
      </w:r>
    </w:p>
    <w:p w:rsidR="002C74D7" w:rsidRPr="0067078A" w:rsidRDefault="002C74D7" w:rsidP="002C74D7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 xml:space="preserve">Partindo das reflexões e provocações realizadas durante o Fórum, reunimos algumas propostas construídas </w:t>
      </w:r>
      <w:r w:rsidR="00E12DEA" w:rsidRPr="0067078A">
        <w:rPr>
          <w:rFonts w:ascii="Arial" w:hAnsi="Arial" w:cs="Arial"/>
        </w:rPr>
        <w:t>por nós</w:t>
      </w:r>
      <w:r w:rsidRPr="0067078A">
        <w:rPr>
          <w:rFonts w:ascii="Arial" w:hAnsi="Arial" w:cs="Arial"/>
        </w:rPr>
        <w:t xml:space="preserve"> juventudes como caminhos possíveis para superar esses desafios</w:t>
      </w:r>
      <w:r w:rsidR="00E12DEA" w:rsidRPr="0067078A">
        <w:rPr>
          <w:rFonts w:ascii="Arial" w:hAnsi="Arial" w:cs="Arial"/>
        </w:rPr>
        <w:t>:</w:t>
      </w:r>
    </w:p>
    <w:p w:rsidR="00420A50" w:rsidRPr="0067078A" w:rsidRDefault="00420A50" w:rsidP="002C74D7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 xml:space="preserve">Trazer a pauta da educação ambiental </w:t>
      </w:r>
      <w:r w:rsidRPr="0067078A">
        <w:rPr>
          <w:rFonts w:ascii="Arial" w:hAnsi="Arial" w:cs="Arial"/>
          <w:u w:val="single"/>
        </w:rPr>
        <w:t>crítica</w:t>
      </w:r>
      <w:r w:rsidRPr="0067078A">
        <w:rPr>
          <w:rFonts w:ascii="Arial" w:hAnsi="Arial" w:cs="Arial"/>
        </w:rPr>
        <w:t xml:space="preserve"> dentro do currículo escolar;</w:t>
      </w:r>
    </w:p>
    <w:p w:rsidR="00420A50" w:rsidRPr="0067078A" w:rsidRDefault="00420A50" w:rsidP="00420A50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>Integra</w:t>
      </w:r>
      <w:r w:rsidR="00E12DEA" w:rsidRPr="0067078A">
        <w:rPr>
          <w:rFonts w:ascii="Arial" w:hAnsi="Arial" w:cs="Arial"/>
        </w:rPr>
        <w:t>r ações d</w:t>
      </w:r>
      <w:r w:rsidRPr="0067078A">
        <w:rPr>
          <w:rFonts w:ascii="Arial" w:hAnsi="Arial" w:cs="Arial"/>
        </w:rPr>
        <w:t xml:space="preserve">as secretarias estaduais de meio ambiente e </w:t>
      </w:r>
      <w:r w:rsidR="009730F0" w:rsidRPr="0067078A">
        <w:rPr>
          <w:rFonts w:ascii="Arial" w:hAnsi="Arial" w:cs="Arial"/>
        </w:rPr>
        <w:t xml:space="preserve">de </w:t>
      </w:r>
      <w:r w:rsidRPr="0067078A">
        <w:rPr>
          <w:rFonts w:ascii="Arial" w:hAnsi="Arial" w:cs="Arial"/>
        </w:rPr>
        <w:t>educação;</w:t>
      </w:r>
    </w:p>
    <w:p w:rsidR="00E93F48" w:rsidRPr="0067078A" w:rsidRDefault="00420A50" w:rsidP="00420A50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 xml:space="preserve">Ofertar oficinas semanais voltadas para a temática </w:t>
      </w:r>
      <w:r w:rsidR="006C6E4E" w:rsidRPr="0067078A">
        <w:rPr>
          <w:rFonts w:ascii="Arial" w:hAnsi="Arial" w:cs="Arial"/>
        </w:rPr>
        <w:t xml:space="preserve">do meio ambiente e tecnologia sustentável. </w:t>
      </w:r>
    </w:p>
    <w:p w:rsidR="006C6E4E" w:rsidRPr="0067078A" w:rsidRDefault="00E93F48" w:rsidP="00420A50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lastRenderedPageBreak/>
        <w:t>T</w:t>
      </w:r>
      <w:r w:rsidR="006C6E4E" w:rsidRPr="0067078A">
        <w:rPr>
          <w:rFonts w:ascii="Arial" w:hAnsi="Arial" w:cs="Arial"/>
        </w:rPr>
        <w:t xml:space="preserve">razer mais interatividade entre os docentes e educandos </w:t>
      </w:r>
      <w:r w:rsidRPr="0067078A">
        <w:rPr>
          <w:rFonts w:ascii="Arial" w:hAnsi="Arial" w:cs="Arial"/>
        </w:rPr>
        <w:t>por meio de</w:t>
      </w:r>
      <w:r w:rsidR="006C6E4E" w:rsidRPr="0067078A">
        <w:rPr>
          <w:rFonts w:ascii="Arial" w:hAnsi="Arial" w:cs="Arial"/>
        </w:rPr>
        <w:t xml:space="preserve"> práticas que desestimule</w:t>
      </w:r>
      <w:r w:rsidRPr="0067078A">
        <w:rPr>
          <w:rFonts w:ascii="Arial" w:hAnsi="Arial" w:cs="Arial"/>
        </w:rPr>
        <w:t>m</w:t>
      </w:r>
      <w:r w:rsidR="006C6E4E" w:rsidRPr="0067078A">
        <w:rPr>
          <w:rFonts w:ascii="Arial" w:hAnsi="Arial" w:cs="Arial"/>
        </w:rPr>
        <w:t xml:space="preserve"> o uso de aparelhos eletrônicos;</w:t>
      </w:r>
    </w:p>
    <w:p w:rsidR="00420A50" w:rsidRPr="0067078A" w:rsidRDefault="006C6E4E" w:rsidP="00420A50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>Criar mecanismos de financiamento participativo para ações da</w:t>
      </w:r>
      <w:r w:rsidR="00E93F48" w:rsidRPr="0067078A">
        <w:rPr>
          <w:rFonts w:ascii="Arial" w:hAnsi="Arial" w:cs="Arial"/>
        </w:rPr>
        <w:t>s</w:t>
      </w:r>
      <w:r w:rsidRPr="0067078A">
        <w:rPr>
          <w:rFonts w:ascii="Arial" w:hAnsi="Arial" w:cs="Arial"/>
        </w:rPr>
        <w:t xml:space="preserve"> juventude</w:t>
      </w:r>
      <w:r w:rsidR="00E93F48" w:rsidRPr="0067078A">
        <w:rPr>
          <w:rFonts w:ascii="Arial" w:hAnsi="Arial" w:cs="Arial"/>
        </w:rPr>
        <w:t>s</w:t>
      </w:r>
      <w:r w:rsidRPr="0067078A">
        <w:rPr>
          <w:rFonts w:ascii="Arial" w:hAnsi="Arial" w:cs="Arial"/>
        </w:rPr>
        <w:t>;</w:t>
      </w:r>
    </w:p>
    <w:p w:rsidR="006C6E4E" w:rsidRPr="0067078A" w:rsidRDefault="006C6E4E" w:rsidP="006C6E4E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 xml:space="preserve">Criar mecanismos de facilitação </w:t>
      </w:r>
      <w:r w:rsidR="00AC2063" w:rsidRPr="0067078A">
        <w:rPr>
          <w:rFonts w:ascii="Arial" w:hAnsi="Arial" w:cs="Arial"/>
        </w:rPr>
        <w:t>em mais</w:t>
      </w:r>
      <w:r w:rsidRPr="0067078A">
        <w:rPr>
          <w:rFonts w:ascii="Arial" w:hAnsi="Arial" w:cs="Arial"/>
        </w:rPr>
        <w:t xml:space="preserve"> espaços de</w:t>
      </w:r>
      <w:r w:rsidR="00E93F48" w:rsidRPr="0067078A">
        <w:rPr>
          <w:rFonts w:ascii="Arial" w:hAnsi="Arial" w:cs="Arial"/>
        </w:rPr>
        <w:t xml:space="preserve"> controle social deliberativo, </w:t>
      </w:r>
      <w:r w:rsidRPr="0067078A">
        <w:rPr>
          <w:rFonts w:ascii="Arial" w:hAnsi="Arial" w:cs="Arial"/>
        </w:rPr>
        <w:t>garantindo voz e voto da</w:t>
      </w:r>
      <w:r w:rsidR="004B6BD9" w:rsidRPr="0067078A">
        <w:rPr>
          <w:rFonts w:ascii="Arial" w:hAnsi="Arial" w:cs="Arial"/>
        </w:rPr>
        <w:t>s</w:t>
      </w:r>
      <w:r w:rsidRPr="0067078A">
        <w:rPr>
          <w:rFonts w:ascii="Arial" w:hAnsi="Arial" w:cs="Arial"/>
        </w:rPr>
        <w:t xml:space="preserve"> juventude</w:t>
      </w:r>
      <w:r w:rsidR="004B6BD9" w:rsidRPr="0067078A">
        <w:rPr>
          <w:rFonts w:ascii="Arial" w:hAnsi="Arial" w:cs="Arial"/>
        </w:rPr>
        <w:t>s;</w:t>
      </w:r>
    </w:p>
    <w:p w:rsidR="00C70B3A" w:rsidRPr="0067078A" w:rsidRDefault="004B6BD9" w:rsidP="006C6E4E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 xml:space="preserve">Incentivar a criação de escolas públicas de educação ambiental </w:t>
      </w:r>
      <w:r w:rsidR="00C70B3A" w:rsidRPr="0067078A">
        <w:rPr>
          <w:rFonts w:ascii="Arial" w:hAnsi="Arial" w:cs="Arial"/>
          <w:u w:val="single"/>
        </w:rPr>
        <w:t>crí</w:t>
      </w:r>
      <w:r w:rsidRPr="0067078A">
        <w:rPr>
          <w:rFonts w:ascii="Arial" w:hAnsi="Arial" w:cs="Arial"/>
          <w:u w:val="single"/>
        </w:rPr>
        <w:t>tica</w:t>
      </w:r>
      <w:r w:rsidRPr="0067078A">
        <w:rPr>
          <w:rFonts w:ascii="Arial" w:hAnsi="Arial" w:cs="Arial"/>
        </w:rPr>
        <w:t xml:space="preserve">, pragmática e comportamental em território das juventudes em vulnerabilidade social </w:t>
      </w:r>
      <w:r w:rsidR="00AC4A81" w:rsidRPr="0067078A">
        <w:rPr>
          <w:rFonts w:ascii="Arial" w:hAnsi="Arial" w:cs="Arial"/>
        </w:rPr>
        <w:t>(</w:t>
      </w:r>
      <w:r w:rsidRPr="0067078A">
        <w:rPr>
          <w:rFonts w:ascii="Arial" w:hAnsi="Arial" w:cs="Arial"/>
        </w:rPr>
        <w:t>fave</w:t>
      </w:r>
      <w:r w:rsidR="00AC4A81" w:rsidRPr="0067078A">
        <w:rPr>
          <w:rFonts w:ascii="Arial" w:hAnsi="Arial" w:cs="Arial"/>
        </w:rPr>
        <w:t xml:space="preserve">las e povos e comunidades tradicionais e rurais), visando à capacitação política e o </w:t>
      </w:r>
      <w:proofErr w:type="spellStart"/>
      <w:r w:rsidR="00AC4A81" w:rsidRPr="0067078A">
        <w:rPr>
          <w:rFonts w:ascii="Arial" w:hAnsi="Arial" w:cs="Arial"/>
        </w:rPr>
        <w:t>empoderamento</w:t>
      </w:r>
      <w:proofErr w:type="spellEnd"/>
      <w:r w:rsidR="00AC4A81" w:rsidRPr="0067078A">
        <w:rPr>
          <w:rFonts w:ascii="Arial" w:hAnsi="Arial" w:cs="Arial"/>
        </w:rPr>
        <w:t xml:space="preserve"> </w:t>
      </w:r>
      <w:r w:rsidR="00C70B3A" w:rsidRPr="0067078A">
        <w:rPr>
          <w:rFonts w:ascii="Arial" w:hAnsi="Arial" w:cs="Arial"/>
        </w:rPr>
        <w:t xml:space="preserve">das juventudes de forma gratuita </w:t>
      </w:r>
      <w:r w:rsidR="00AC4A81" w:rsidRPr="0067078A">
        <w:rPr>
          <w:rFonts w:ascii="Arial" w:hAnsi="Arial" w:cs="Arial"/>
        </w:rPr>
        <w:t>nos espa</w:t>
      </w:r>
      <w:r w:rsidR="00C70B3A" w:rsidRPr="0067078A">
        <w:rPr>
          <w:rFonts w:ascii="Arial" w:hAnsi="Arial" w:cs="Arial"/>
        </w:rPr>
        <w:t>ços de controle social;</w:t>
      </w:r>
    </w:p>
    <w:p w:rsidR="004B6BD9" w:rsidRPr="0067078A" w:rsidRDefault="00C70B3A" w:rsidP="006C6E4E">
      <w:pPr>
        <w:pStyle w:val="Normal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>P</w:t>
      </w:r>
      <w:r w:rsidR="00AC4A81" w:rsidRPr="0067078A">
        <w:rPr>
          <w:rFonts w:ascii="Arial" w:hAnsi="Arial" w:cs="Arial"/>
        </w:rPr>
        <w:t xml:space="preserve">riorizar </w:t>
      </w:r>
      <w:r w:rsidRPr="0067078A">
        <w:rPr>
          <w:rFonts w:ascii="Arial" w:hAnsi="Arial" w:cs="Arial"/>
        </w:rPr>
        <w:t>a composição das</w:t>
      </w:r>
      <w:r w:rsidR="00AC4A81" w:rsidRPr="0067078A">
        <w:rPr>
          <w:rFonts w:ascii="Arial" w:hAnsi="Arial" w:cs="Arial"/>
        </w:rPr>
        <w:t xml:space="preserve"> equipes </w:t>
      </w:r>
      <w:r w:rsidRPr="0067078A">
        <w:rPr>
          <w:rFonts w:ascii="Arial" w:hAnsi="Arial" w:cs="Arial"/>
        </w:rPr>
        <w:t xml:space="preserve">de escolas públicas de educação ambiental </w:t>
      </w:r>
      <w:r w:rsidRPr="0067078A">
        <w:rPr>
          <w:rFonts w:ascii="Arial" w:hAnsi="Arial" w:cs="Arial"/>
          <w:u w:val="single"/>
        </w:rPr>
        <w:t>crítica</w:t>
      </w:r>
      <w:r w:rsidRPr="0067078A">
        <w:rPr>
          <w:rFonts w:ascii="Arial" w:hAnsi="Arial" w:cs="Arial"/>
        </w:rPr>
        <w:t xml:space="preserve">, pragmática e comportamental em território das juventudes em vulnerabilidade social por </w:t>
      </w:r>
      <w:r w:rsidR="00AC4A81" w:rsidRPr="0067078A">
        <w:rPr>
          <w:rFonts w:ascii="Arial" w:hAnsi="Arial" w:cs="Arial"/>
        </w:rPr>
        <w:t xml:space="preserve">pessoas </w:t>
      </w:r>
      <w:r w:rsidRPr="0067078A">
        <w:rPr>
          <w:rFonts w:ascii="Arial" w:hAnsi="Arial" w:cs="Arial"/>
        </w:rPr>
        <w:t xml:space="preserve">capacitadas e </w:t>
      </w:r>
      <w:r w:rsidR="00AC4A81" w:rsidRPr="0067078A">
        <w:rPr>
          <w:rFonts w:ascii="Arial" w:hAnsi="Arial" w:cs="Arial"/>
        </w:rPr>
        <w:t>oriundas desses territórios</w:t>
      </w:r>
      <w:r w:rsidR="007C3C47" w:rsidRPr="0067078A">
        <w:rPr>
          <w:rFonts w:ascii="Arial" w:hAnsi="Arial" w:cs="Arial"/>
        </w:rPr>
        <w:t>.</w:t>
      </w:r>
    </w:p>
    <w:p w:rsidR="001C40E3" w:rsidRPr="0067078A" w:rsidRDefault="001C40E3" w:rsidP="001C40E3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67078A">
        <w:rPr>
          <w:rFonts w:ascii="Arial" w:hAnsi="Arial" w:cs="Arial"/>
        </w:rPr>
        <w:t xml:space="preserve">Dessa forma, os jovens não apenas </w:t>
      </w:r>
      <w:r w:rsidR="001E48A1" w:rsidRPr="0067078A">
        <w:rPr>
          <w:rFonts w:ascii="Arial" w:hAnsi="Arial" w:cs="Arial"/>
        </w:rPr>
        <w:t>se</w:t>
      </w:r>
      <w:r w:rsidRPr="0067078A">
        <w:rPr>
          <w:rFonts w:ascii="Arial" w:hAnsi="Arial" w:cs="Arial"/>
        </w:rPr>
        <w:t xml:space="preserve"> tornam agentes de mudança em suas comunidades, mas também podem contribuir para a construção de uma sociedade mais consciente e engajada na proteção do meio ambiente.</w:t>
      </w:r>
    </w:p>
    <w:p w:rsidR="00EE2314" w:rsidRPr="004875ED" w:rsidRDefault="001C40E3" w:rsidP="00EE231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67078A">
        <w:rPr>
          <w:rFonts w:ascii="Arial" w:hAnsi="Arial" w:cs="Arial"/>
        </w:rPr>
        <w:t>Por fim, como resultado dos debates coletivos realizados neste dia, recomendamos que o X</w:t>
      </w:r>
      <w:r w:rsidR="00E17CF4" w:rsidRPr="0067078A">
        <w:rPr>
          <w:rFonts w:ascii="Arial" w:hAnsi="Arial" w:cs="Arial"/>
        </w:rPr>
        <w:t>I</w:t>
      </w:r>
      <w:r w:rsidRPr="0067078A">
        <w:rPr>
          <w:rFonts w:ascii="Arial" w:hAnsi="Arial" w:cs="Arial"/>
        </w:rPr>
        <w:t xml:space="preserve"> Fórum Água e Juventude, que será realizado em 202</w:t>
      </w:r>
      <w:r w:rsidR="00E17CF4" w:rsidRPr="0067078A">
        <w:rPr>
          <w:rFonts w:ascii="Arial" w:hAnsi="Arial" w:cs="Arial"/>
        </w:rPr>
        <w:t>6</w:t>
      </w:r>
      <w:r w:rsidR="008749E3" w:rsidRPr="0067078A">
        <w:rPr>
          <w:rFonts w:ascii="Arial" w:hAnsi="Arial" w:cs="Arial"/>
        </w:rPr>
        <w:t xml:space="preserve">, proponha um debate </w:t>
      </w:r>
      <w:r w:rsidRPr="0067078A">
        <w:rPr>
          <w:rFonts w:ascii="Arial" w:hAnsi="Arial" w:cs="Arial"/>
        </w:rPr>
        <w:t>acerca</w:t>
      </w:r>
      <w:r w:rsidR="00E17CF4" w:rsidRPr="0067078A">
        <w:rPr>
          <w:rFonts w:ascii="Arial" w:hAnsi="Arial" w:cs="Arial"/>
        </w:rPr>
        <w:t xml:space="preserve"> </w:t>
      </w:r>
      <w:r w:rsidR="008749E3" w:rsidRPr="0067078A">
        <w:rPr>
          <w:rFonts w:ascii="Arial" w:hAnsi="Arial" w:cs="Arial"/>
        </w:rPr>
        <w:t xml:space="preserve">do seguinte tema: </w:t>
      </w:r>
      <w:r w:rsidR="00EE2314" w:rsidRPr="0067078A">
        <w:rPr>
          <w:rFonts w:ascii="Arial" w:hAnsi="Arial" w:cs="Arial"/>
        </w:rPr>
        <w:t>“</w:t>
      </w:r>
      <w:r w:rsidR="00EE2314" w:rsidRPr="0067078A">
        <w:rPr>
          <w:rFonts w:ascii="Arial" w:hAnsi="Arial" w:cs="Arial"/>
          <w:u w:val="single"/>
        </w:rPr>
        <w:t>Entre a injustiça ambiental e a fome: Como o racismo ambiental afeta o acesso à água limpa, a terra e a alimentação com dignidade.</w:t>
      </w:r>
      <w:proofErr w:type="gramStart"/>
      <w:r w:rsidR="00EE2314" w:rsidRPr="0067078A">
        <w:rPr>
          <w:rFonts w:ascii="Arial" w:hAnsi="Arial" w:cs="Arial"/>
          <w:u w:val="single"/>
        </w:rPr>
        <w:t>”</w:t>
      </w:r>
      <w:proofErr w:type="gramEnd"/>
    </w:p>
    <w:p w:rsidR="00EE2314" w:rsidRDefault="00EE2314" w:rsidP="00EE2314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FF0000"/>
          <w:u w:val="single"/>
        </w:rPr>
      </w:pPr>
    </w:p>
    <w:sectPr w:rsidR="00EE2314" w:rsidSect="006D7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41" w:right="1134" w:bottom="1134" w:left="1134" w:header="0" w:footer="0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47" w:rsidRDefault="00A03247" w:rsidP="006D723A">
      <w:pPr>
        <w:spacing w:after="0" w:line="240" w:lineRule="auto"/>
      </w:pPr>
      <w:r>
        <w:separator/>
      </w:r>
    </w:p>
  </w:endnote>
  <w:endnote w:type="continuationSeparator" w:id="0">
    <w:p w:rsidR="00A03247" w:rsidRDefault="00A03247" w:rsidP="006D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CE" w:rsidRDefault="00EE1C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3A" w:rsidRPr="003F64ED" w:rsidRDefault="006D723A" w:rsidP="006D723A">
    <w:pPr>
      <w:spacing w:after="0"/>
      <w:ind w:right="368"/>
      <w:jc w:val="center"/>
      <w:rPr>
        <w:rFonts w:ascii="Times New Roman" w:hAnsi="Times New Roman" w:cs="Times New Roman"/>
        <w:sz w:val="20"/>
        <w:szCs w:val="20"/>
      </w:rPr>
    </w:pPr>
    <w:r w:rsidRPr="003F64ED"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0" distR="0" simplePos="0" relativeHeight="251660288" behindDoc="0" locked="0" layoutInCell="1" allowOverlap="1" wp14:anchorId="4F11D774" wp14:editId="7A836417">
          <wp:simplePos x="0" y="0"/>
          <wp:positionH relativeFrom="page">
            <wp:posOffset>525780</wp:posOffset>
          </wp:positionH>
          <wp:positionV relativeFrom="page">
            <wp:posOffset>9997440</wp:posOffset>
          </wp:positionV>
          <wp:extent cx="615315" cy="297180"/>
          <wp:effectExtent l="0" t="0" r="0" b="762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315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64ED">
      <w:rPr>
        <w:rFonts w:ascii="Times New Roman" w:hAnsi="Times New Roman" w:cs="Times New Roman"/>
        <w:sz w:val="20"/>
        <w:szCs w:val="20"/>
      </w:rPr>
      <w:t>Consórcio</w:t>
    </w:r>
    <w:r w:rsidRPr="003F64ED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Intermunicipal</w:t>
    </w:r>
    <w:r w:rsidRPr="003F64ED">
      <w:rPr>
        <w:rFonts w:ascii="Times New Roman" w:hAnsi="Times New Roman" w:cs="Times New Roman"/>
        <w:spacing w:val="-2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Ambiental</w:t>
    </w:r>
    <w:r w:rsidRPr="003F64ED">
      <w:rPr>
        <w:rFonts w:ascii="Times New Roman" w:hAnsi="Times New Roman" w:cs="Times New Roman"/>
        <w:spacing w:val="-2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Lagos</w:t>
    </w:r>
    <w:r w:rsidRPr="003F64ED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São</w:t>
    </w:r>
    <w:r w:rsidRPr="003F64ED">
      <w:rPr>
        <w:rFonts w:ascii="Times New Roman" w:hAnsi="Times New Roman" w:cs="Times New Roman"/>
        <w:spacing w:val="-4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João</w:t>
    </w:r>
    <w:r w:rsidRPr="003F64ED">
      <w:rPr>
        <w:rFonts w:ascii="Times New Roman" w:hAnsi="Times New Roman" w:cs="Times New Roman"/>
        <w:spacing w:val="-4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–</w:t>
    </w:r>
    <w:r w:rsidRPr="003F64ED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3F64ED">
      <w:rPr>
        <w:rFonts w:ascii="Times New Roman" w:hAnsi="Times New Roman" w:cs="Times New Roman"/>
        <w:spacing w:val="-4"/>
        <w:sz w:val="20"/>
        <w:szCs w:val="20"/>
      </w:rPr>
      <w:t>CILSJ</w:t>
    </w:r>
  </w:p>
  <w:p w:rsidR="006D723A" w:rsidRPr="003F64ED" w:rsidRDefault="006D723A" w:rsidP="006D723A">
    <w:pPr>
      <w:spacing w:after="0" w:line="242" w:lineRule="auto"/>
      <w:ind w:left="948" w:right="1321"/>
      <w:jc w:val="center"/>
      <w:rPr>
        <w:rFonts w:ascii="Times New Roman" w:hAnsi="Times New Roman" w:cs="Times New Roman"/>
        <w:sz w:val="20"/>
        <w:szCs w:val="20"/>
      </w:rPr>
    </w:pPr>
    <w:r w:rsidRPr="003F64ED">
      <w:rPr>
        <w:rFonts w:ascii="Times New Roman" w:hAnsi="Times New Roman" w:cs="Times New Roman"/>
        <w:sz w:val="20"/>
        <w:szCs w:val="20"/>
      </w:rPr>
      <w:t>Entidade</w:t>
    </w:r>
    <w:r w:rsidRPr="003F64ED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Delegatária</w:t>
    </w:r>
    <w:r w:rsidRPr="003F64ED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do</w:t>
    </w:r>
    <w:r w:rsidRPr="003F64ED">
      <w:rPr>
        <w:rFonts w:ascii="Times New Roman" w:hAnsi="Times New Roman" w:cs="Times New Roman"/>
        <w:spacing w:val="-4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Comitê</w:t>
    </w:r>
    <w:r w:rsidRPr="003F64ED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de</w:t>
    </w:r>
    <w:r w:rsidRPr="003F64ED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Bacia</w:t>
    </w:r>
    <w:r w:rsidRPr="003F64ED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Hidrográfica</w:t>
    </w:r>
    <w:r w:rsidRPr="003F64ED">
      <w:rPr>
        <w:rFonts w:ascii="Times New Roman" w:hAnsi="Times New Roman" w:cs="Times New Roman"/>
        <w:spacing w:val="-1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dos</w:t>
    </w:r>
    <w:r w:rsidRPr="003F64ED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Rios</w:t>
    </w:r>
    <w:r w:rsidRPr="003F64ED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Macaé</w:t>
    </w:r>
    <w:r w:rsidRPr="003F64ED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e</w:t>
    </w:r>
    <w:r w:rsidRPr="003F64ED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das</w:t>
    </w:r>
    <w:r w:rsidRPr="003F64ED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3F64ED">
      <w:rPr>
        <w:rFonts w:ascii="Times New Roman" w:hAnsi="Times New Roman" w:cs="Times New Roman"/>
        <w:sz w:val="20"/>
        <w:szCs w:val="20"/>
      </w:rPr>
      <w:t>Ostras</w:t>
    </w:r>
  </w:p>
  <w:p w:rsidR="006D723A" w:rsidRPr="003F64ED" w:rsidRDefault="006D723A" w:rsidP="006D723A">
    <w:pPr>
      <w:spacing w:after="0" w:line="242" w:lineRule="auto"/>
      <w:ind w:left="948" w:right="1321"/>
      <w:jc w:val="center"/>
      <w:rPr>
        <w:rFonts w:ascii="Times New Roman" w:hAnsi="Times New Roman" w:cs="Times New Roman"/>
        <w:sz w:val="20"/>
        <w:szCs w:val="20"/>
      </w:rPr>
    </w:pPr>
    <w:r w:rsidRPr="003F64ED">
      <w:rPr>
        <w:rFonts w:ascii="Times New Roman" w:hAnsi="Times New Roman" w:cs="Times New Roman"/>
        <w:sz w:val="20"/>
        <w:szCs w:val="20"/>
      </w:rPr>
      <w:t>Tel.: +55 (22) 98841-2358</w:t>
    </w:r>
  </w:p>
  <w:p w:rsidR="006D723A" w:rsidRPr="003F64ED" w:rsidRDefault="00A03247" w:rsidP="006D723A">
    <w:pPr>
      <w:spacing w:after="0" w:line="227" w:lineRule="exact"/>
      <w:ind w:right="368"/>
      <w:jc w:val="center"/>
      <w:rPr>
        <w:rFonts w:ascii="Times New Roman" w:hAnsi="Times New Roman" w:cs="Times New Roman"/>
        <w:sz w:val="20"/>
        <w:szCs w:val="20"/>
      </w:rPr>
    </w:pPr>
    <w:hyperlink r:id="rId2">
      <w:r w:rsidR="006D723A" w:rsidRPr="003F64ED">
        <w:rPr>
          <w:rFonts w:ascii="Times New Roman" w:hAnsi="Times New Roman" w:cs="Times New Roman"/>
          <w:spacing w:val="-2"/>
          <w:sz w:val="20"/>
          <w:szCs w:val="20"/>
        </w:rPr>
        <w:t>www.cilsj.org.br</w:t>
      </w:r>
    </w:hyperlink>
  </w:p>
  <w:p w:rsidR="006D723A" w:rsidRDefault="006D723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CE" w:rsidRDefault="00EE1C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47" w:rsidRDefault="00A03247" w:rsidP="006D723A">
      <w:pPr>
        <w:spacing w:after="0" w:line="240" w:lineRule="auto"/>
      </w:pPr>
      <w:r>
        <w:separator/>
      </w:r>
    </w:p>
  </w:footnote>
  <w:footnote w:type="continuationSeparator" w:id="0">
    <w:p w:rsidR="00A03247" w:rsidRDefault="00A03247" w:rsidP="006D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CE" w:rsidRDefault="00EE1CC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3579" o:spid="_x0000_s2050" type="#_x0000_t136" style="position:absolute;margin-left:0;margin-top:0;width:475.6pt;height:20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3A" w:rsidRDefault="00EE1CC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3580" o:spid="_x0000_s2051" type="#_x0000_t136" style="position:absolute;margin-left:0;margin-top:0;width:475.6pt;height:203.8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  <w:p w:rsidR="006D723A" w:rsidRDefault="006D723A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58240" behindDoc="1" locked="0" layoutInCell="1" allowOverlap="1" wp14:anchorId="0D2E73C7" wp14:editId="4A1C4640">
          <wp:simplePos x="0" y="0"/>
          <wp:positionH relativeFrom="column">
            <wp:posOffset>1809750</wp:posOffset>
          </wp:positionH>
          <wp:positionV relativeFrom="paragraph">
            <wp:posOffset>22860</wp:posOffset>
          </wp:positionV>
          <wp:extent cx="2138680" cy="569595"/>
          <wp:effectExtent l="0" t="0" r="0" b="190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723A" w:rsidRDefault="006D723A">
    <w:pPr>
      <w:pStyle w:val="Cabealho"/>
    </w:pPr>
  </w:p>
  <w:p w:rsidR="006D723A" w:rsidRPr="003F64ED" w:rsidRDefault="006D723A">
    <w:pPr>
      <w:pStyle w:val="Cabealho"/>
      <w:rPr>
        <w:rFonts w:ascii="Times New Roman" w:hAnsi="Times New Roman" w:cs="Times New Roman"/>
        <w:sz w:val="24"/>
        <w:szCs w:val="24"/>
      </w:rPr>
    </w:pPr>
  </w:p>
  <w:p w:rsidR="006D723A" w:rsidRPr="003F64ED" w:rsidRDefault="006D723A">
    <w:pPr>
      <w:pStyle w:val="Cabealho"/>
      <w:rPr>
        <w:rFonts w:ascii="Times New Roman" w:hAnsi="Times New Roman" w:cs="Times New Roman"/>
        <w:sz w:val="24"/>
        <w:szCs w:val="24"/>
      </w:rPr>
    </w:pPr>
  </w:p>
  <w:p w:rsidR="006D723A" w:rsidRPr="003F64ED" w:rsidRDefault="006D723A" w:rsidP="006D723A">
    <w:pPr>
      <w:pStyle w:val="Ttulo"/>
    </w:pPr>
    <w:r w:rsidRPr="003F64ED">
      <w:rPr>
        <w:color w:val="000009"/>
      </w:rPr>
      <w:t>COMITÊ</w:t>
    </w:r>
    <w:r w:rsidRPr="003F64ED">
      <w:rPr>
        <w:color w:val="000009"/>
        <w:spacing w:val="-6"/>
      </w:rPr>
      <w:t xml:space="preserve"> </w:t>
    </w:r>
    <w:r w:rsidRPr="003F64ED">
      <w:rPr>
        <w:color w:val="000009"/>
      </w:rPr>
      <w:t>DE</w:t>
    </w:r>
    <w:r w:rsidRPr="003F64ED">
      <w:rPr>
        <w:color w:val="000009"/>
        <w:spacing w:val="-4"/>
      </w:rPr>
      <w:t xml:space="preserve"> </w:t>
    </w:r>
    <w:r w:rsidRPr="003F64ED">
      <w:rPr>
        <w:color w:val="000009"/>
      </w:rPr>
      <w:t>BACIA</w:t>
    </w:r>
    <w:r w:rsidRPr="003F64ED">
      <w:rPr>
        <w:color w:val="000009"/>
        <w:spacing w:val="-2"/>
      </w:rPr>
      <w:t xml:space="preserve"> </w:t>
    </w:r>
    <w:r w:rsidRPr="003F64ED">
      <w:rPr>
        <w:color w:val="000009"/>
      </w:rPr>
      <w:t>HIDROGRÁFICA</w:t>
    </w:r>
    <w:r w:rsidRPr="003F64ED">
      <w:rPr>
        <w:color w:val="000009"/>
        <w:spacing w:val="-3"/>
      </w:rPr>
      <w:t xml:space="preserve"> </w:t>
    </w:r>
    <w:r w:rsidRPr="003F64ED">
      <w:rPr>
        <w:color w:val="000009"/>
      </w:rPr>
      <w:t>DOS</w:t>
    </w:r>
    <w:r w:rsidRPr="003F64ED">
      <w:rPr>
        <w:color w:val="000009"/>
        <w:spacing w:val="-2"/>
      </w:rPr>
      <w:t xml:space="preserve"> </w:t>
    </w:r>
    <w:r w:rsidRPr="003F64ED">
      <w:rPr>
        <w:color w:val="000009"/>
      </w:rPr>
      <w:t>RIOS</w:t>
    </w:r>
    <w:r w:rsidRPr="003F64ED">
      <w:rPr>
        <w:color w:val="000009"/>
        <w:spacing w:val="-3"/>
      </w:rPr>
      <w:t xml:space="preserve"> </w:t>
    </w:r>
    <w:r w:rsidRPr="003F64ED">
      <w:rPr>
        <w:color w:val="000009"/>
      </w:rPr>
      <w:t>MACAÉ</w:t>
    </w:r>
    <w:r w:rsidRPr="003F64ED">
      <w:rPr>
        <w:color w:val="000009"/>
        <w:spacing w:val="-3"/>
      </w:rPr>
      <w:t xml:space="preserve"> </w:t>
    </w:r>
    <w:r w:rsidRPr="003F64ED">
      <w:rPr>
        <w:color w:val="000009"/>
      </w:rPr>
      <w:t>E</w:t>
    </w:r>
    <w:r w:rsidRPr="003F64ED">
      <w:rPr>
        <w:color w:val="000009"/>
        <w:spacing w:val="-4"/>
      </w:rPr>
      <w:t xml:space="preserve"> </w:t>
    </w:r>
    <w:r w:rsidRPr="003F64ED">
      <w:rPr>
        <w:color w:val="000009"/>
      </w:rPr>
      <w:t>DAS</w:t>
    </w:r>
    <w:r w:rsidRPr="003F64ED">
      <w:rPr>
        <w:color w:val="000009"/>
        <w:spacing w:val="-2"/>
      </w:rPr>
      <w:t xml:space="preserve"> OSTRAS</w:t>
    </w:r>
  </w:p>
  <w:p w:rsidR="003F64ED" w:rsidRDefault="006D723A" w:rsidP="003F64ED">
    <w:pPr>
      <w:spacing w:after="0" w:line="242" w:lineRule="auto"/>
      <w:ind w:left="551" w:right="564"/>
      <w:jc w:val="center"/>
      <w:rPr>
        <w:rFonts w:ascii="Times New Roman" w:hAnsi="Times New Roman" w:cs="Times New Roman"/>
        <w:sz w:val="24"/>
        <w:szCs w:val="24"/>
      </w:rPr>
    </w:pPr>
    <w:r w:rsidRPr="003F64ED">
      <w:rPr>
        <w:rFonts w:ascii="Times New Roman" w:hAnsi="Times New Roman" w:cs="Times New Roman"/>
        <w:color w:val="000009"/>
        <w:sz w:val="24"/>
        <w:szCs w:val="24"/>
      </w:rPr>
      <w:t>Rua</w:t>
    </w:r>
    <w:r w:rsidRPr="003F64ED">
      <w:rPr>
        <w:rFonts w:ascii="Times New Roman" w:hAnsi="Times New Roman" w:cs="Times New Roman"/>
        <w:color w:val="000009"/>
        <w:spacing w:val="-2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Santa</w:t>
    </w:r>
    <w:r w:rsidRPr="003F64ED">
      <w:rPr>
        <w:rFonts w:ascii="Times New Roman" w:hAnsi="Times New Roman" w:cs="Times New Roman"/>
        <w:color w:val="000009"/>
        <w:spacing w:val="-4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Catarina</w:t>
    </w:r>
    <w:r w:rsidRPr="003F64ED">
      <w:rPr>
        <w:rFonts w:ascii="Times New Roman" w:hAnsi="Times New Roman" w:cs="Times New Roman"/>
        <w:color w:val="000009"/>
        <w:spacing w:val="-2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219,</w:t>
    </w:r>
    <w:r w:rsidRPr="003F64ED">
      <w:rPr>
        <w:rFonts w:ascii="Times New Roman" w:hAnsi="Times New Roman" w:cs="Times New Roman"/>
        <w:color w:val="000009"/>
        <w:spacing w:val="-3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5º</w:t>
    </w:r>
    <w:r w:rsidRPr="003F64ED">
      <w:rPr>
        <w:rFonts w:ascii="Times New Roman" w:hAnsi="Times New Roman" w:cs="Times New Roman"/>
        <w:color w:val="000009"/>
        <w:spacing w:val="-4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Andar,</w:t>
    </w:r>
    <w:r w:rsidRPr="003F64ED">
      <w:rPr>
        <w:rFonts w:ascii="Times New Roman" w:hAnsi="Times New Roman" w:cs="Times New Roman"/>
        <w:color w:val="000009"/>
        <w:spacing w:val="-2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Salas</w:t>
    </w:r>
    <w:r w:rsidRPr="003F64ED">
      <w:rPr>
        <w:rFonts w:ascii="Times New Roman" w:hAnsi="Times New Roman" w:cs="Times New Roman"/>
        <w:color w:val="000009"/>
        <w:spacing w:val="-4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502</w:t>
    </w:r>
    <w:r w:rsidRPr="003F64ED">
      <w:rPr>
        <w:rFonts w:ascii="Times New Roman" w:hAnsi="Times New Roman" w:cs="Times New Roman"/>
        <w:color w:val="000009"/>
        <w:spacing w:val="-3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e</w:t>
    </w:r>
    <w:r w:rsidRPr="003F64ED">
      <w:rPr>
        <w:rFonts w:ascii="Times New Roman" w:hAnsi="Times New Roman" w:cs="Times New Roman"/>
        <w:color w:val="000009"/>
        <w:spacing w:val="-4"/>
        <w:sz w:val="24"/>
        <w:szCs w:val="24"/>
      </w:rPr>
      <w:t xml:space="preserve"> </w:t>
    </w:r>
    <w:proofErr w:type="gramStart"/>
    <w:r w:rsidRPr="003F64ED">
      <w:rPr>
        <w:rFonts w:ascii="Times New Roman" w:hAnsi="Times New Roman" w:cs="Times New Roman"/>
        <w:color w:val="000009"/>
        <w:sz w:val="24"/>
        <w:szCs w:val="24"/>
      </w:rPr>
      <w:t>503,</w:t>
    </w:r>
    <w:r w:rsidRPr="003F64ED">
      <w:rPr>
        <w:rFonts w:ascii="Times New Roman" w:hAnsi="Times New Roman" w:cs="Times New Roman"/>
        <w:color w:val="000009"/>
        <w:spacing w:val="-3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Extensão</w:t>
    </w:r>
    <w:proofErr w:type="gramEnd"/>
    <w:r w:rsidRPr="003F64ED">
      <w:rPr>
        <w:rFonts w:ascii="Times New Roman" w:hAnsi="Times New Roman" w:cs="Times New Roman"/>
        <w:color w:val="000009"/>
        <w:spacing w:val="-2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do</w:t>
    </w:r>
    <w:r w:rsidRPr="003F64ED">
      <w:rPr>
        <w:rFonts w:ascii="Times New Roman" w:hAnsi="Times New Roman" w:cs="Times New Roman"/>
        <w:color w:val="000009"/>
        <w:spacing w:val="-3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Bosque</w:t>
    </w:r>
    <w:r w:rsidRPr="003F64ED">
      <w:rPr>
        <w:rFonts w:ascii="Times New Roman" w:hAnsi="Times New Roman" w:cs="Times New Roman"/>
        <w:color w:val="000009"/>
        <w:spacing w:val="-2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–</w:t>
    </w:r>
    <w:r w:rsidRPr="003F64ED">
      <w:rPr>
        <w:rFonts w:ascii="Times New Roman" w:hAnsi="Times New Roman" w:cs="Times New Roman"/>
        <w:color w:val="000009"/>
        <w:spacing w:val="-3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Rio</w:t>
    </w:r>
    <w:r w:rsidRPr="003F64ED">
      <w:rPr>
        <w:rFonts w:ascii="Times New Roman" w:hAnsi="Times New Roman" w:cs="Times New Roman"/>
        <w:color w:val="000009"/>
        <w:spacing w:val="-3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das</w:t>
    </w:r>
    <w:r w:rsidRPr="003F64ED">
      <w:rPr>
        <w:rFonts w:ascii="Times New Roman" w:hAnsi="Times New Roman" w:cs="Times New Roman"/>
        <w:color w:val="000009"/>
        <w:spacing w:val="-2"/>
        <w:sz w:val="24"/>
        <w:szCs w:val="24"/>
      </w:rPr>
      <w:t xml:space="preserve"> </w:t>
    </w:r>
    <w:r w:rsidRPr="003F64ED">
      <w:rPr>
        <w:rFonts w:ascii="Times New Roman" w:hAnsi="Times New Roman" w:cs="Times New Roman"/>
        <w:color w:val="000009"/>
        <w:sz w:val="24"/>
        <w:szCs w:val="24"/>
      </w:rPr>
      <w:t>Ostras-RJ. Telefone: (22) 3034-</w:t>
    </w:r>
    <w:proofErr w:type="gramStart"/>
    <w:r w:rsidRPr="003F64ED">
      <w:rPr>
        <w:rFonts w:ascii="Times New Roman" w:hAnsi="Times New Roman" w:cs="Times New Roman"/>
        <w:color w:val="000009"/>
        <w:sz w:val="24"/>
        <w:szCs w:val="24"/>
      </w:rPr>
      <w:t>2358 :</w:t>
    </w:r>
    <w:proofErr w:type="gramEnd"/>
    <w:r w:rsidRPr="003F64ED">
      <w:rPr>
        <w:rFonts w:ascii="Times New Roman" w:hAnsi="Times New Roman" w:cs="Times New Roman"/>
        <w:color w:val="000009"/>
        <w:sz w:val="24"/>
        <w:szCs w:val="24"/>
      </w:rPr>
      <w:t xml:space="preserve">: E-mail: </w:t>
    </w:r>
    <w:hyperlink r:id="rId2" w:history="1">
      <w:r w:rsidR="003F64ED" w:rsidRPr="001C1F00">
        <w:rPr>
          <w:rStyle w:val="Hyperlink"/>
          <w:rFonts w:ascii="Times New Roman" w:hAnsi="Times New Roman" w:cs="Times New Roman"/>
          <w:sz w:val="24"/>
          <w:szCs w:val="24"/>
        </w:rPr>
        <w:t>contato@comitemacaeostras.org.br</w:t>
      </w:r>
    </w:hyperlink>
    <w:r w:rsidR="003F64ED">
      <w:rPr>
        <w:rFonts w:ascii="Times New Roman" w:hAnsi="Times New Roman" w:cs="Times New Roman"/>
        <w:sz w:val="24"/>
        <w:szCs w:val="24"/>
      </w:rPr>
      <w:t xml:space="preserve"> </w:t>
    </w:r>
  </w:p>
  <w:p w:rsidR="006D723A" w:rsidRDefault="006D723A" w:rsidP="003F64ED">
    <w:pPr>
      <w:spacing w:after="0" w:line="242" w:lineRule="auto"/>
      <w:ind w:left="551" w:right="564"/>
      <w:jc w:val="center"/>
      <w:rPr>
        <w:rFonts w:ascii="Times New Roman" w:hAnsi="Times New Roman" w:cs="Times New Roman"/>
        <w:color w:val="000009"/>
        <w:spacing w:val="-3"/>
        <w:sz w:val="24"/>
        <w:szCs w:val="24"/>
      </w:rPr>
    </w:pPr>
    <w:r w:rsidRPr="003F64ED">
      <w:rPr>
        <w:rFonts w:ascii="Times New Roman" w:hAnsi="Times New Roman" w:cs="Times New Roman"/>
        <w:color w:val="000009"/>
        <w:sz w:val="24"/>
        <w:szCs w:val="24"/>
      </w:rPr>
      <w:t>Site:</w:t>
    </w:r>
    <w:r w:rsidRPr="003F64ED">
      <w:rPr>
        <w:rFonts w:ascii="Times New Roman" w:hAnsi="Times New Roman" w:cs="Times New Roman"/>
        <w:color w:val="000009"/>
        <w:spacing w:val="-3"/>
        <w:sz w:val="24"/>
        <w:szCs w:val="24"/>
      </w:rPr>
      <w:t xml:space="preserve"> </w:t>
    </w:r>
    <w:hyperlink r:id="rId3" w:history="1">
      <w:r w:rsidR="00E17CF4" w:rsidRPr="003F64ED">
        <w:rPr>
          <w:rStyle w:val="Hyperlink"/>
          <w:rFonts w:ascii="Times New Roman" w:hAnsi="Times New Roman" w:cs="Times New Roman"/>
          <w:spacing w:val="-3"/>
          <w:sz w:val="24"/>
          <w:szCs w:val="24"/>
        </w:rPr>
        <w:t>https://comitemacaeostras.org.br/</w:t>
      </w:r>
    </w:hyperlink>
    <w:r w:rsidR="00E17CF4" w:rsidRPr="003F64ED">
      <w:rPr>
        <w:rFonts w:ascii="Times New Roman" w:hAnsi="Times New Roman" w:cs="Times New Roman"/>
        <w:color w:val="000009"/>
        <w:spacing w:val="-3"/>
        <w:sz w:val="24"/>
        <w:szCs w:val="24"/>
      </w:rPr>
      <w:t xml:space="preserve"> </w:t>
    </w:r>
  </w:p>
  <w:p w:rsidR="003F64ED" w:rsidRPr="003F64ED" w:rsidRDefault="003F64ED" w:rsidP="003F64ED">
    <w:pPr>
      <w:spacing w:after="0" w:line="242" w:lineRule="auto"/>
      <w:ind w:left="551" w:right="564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CE" w:rsidRDefault="00EE1CC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3578" o:spid="_x0000_s2049" type="#_x0000_t136" style="position:absolute;margin-left:0;margin-top:0;width:475.6pt;height:20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48F8"/>
    <w:multiLevelType w:val="hybridMultilevel"/>
    <w:tmpl w:val="415A95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05C13"/>
    <w:multiLevelType w:val="hybridMultilevel"/>
    <w:tmpl w:val="0172E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E21E9"/>
    <w:multiLevelType w:val="multilevel"/>
    <w:tmpl w:val="6558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34CDF"/>
    <w:multiLevelType w:val="hybridMultilevel"/>
    <w:tmpl w:val="BC129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91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3A"/>
    <w:rsid w:val="00013D5B"/>
    <w:rsid w:val="00025CCA"/>
    <w:rsid w:val="00037C08"/>
    <w:rsid w:val="00054350"/>
    <w:rsid w:val="00116B99"/>
    <w:rsid w:val="0012480C"/>
    <w:rsid w:val="001C40E3"/>
    <w:rsid w:val="001E48A1"/>
    <w:rsid w:val="00204265"/>
    <w:rsid w:val="002151C5"/>
    <w:rsid w:val="002849C7"/>
    <w:rsid w:val="00291522"/>
    <w:rsid w:val="00293BEB"/>
    <w:rsid w:val="002A4799"/>
    <w:rsid w:val="002C74D7"/>
    <w:rsid w:val="002D2A0E"/>
    <w:rsid w:val="00373695"/>
    <w:rsid w:val="003D6602"/>
    <w:rsid w:val="003F64ED"/>
    <w:rsid w:val="004012D3"/>
    <w:rsid w:val="00420A50"/>
    <w:rsid w:val="004875ED"/>
    <w:rsid w:val="004B6BD9"/>
    <w:rsid w:val="0052337D"/>
    <w:rsid w:val="005354FA"/>
    <w:rsid w:val="005802DF"/>
    <w:rsid w:val="00590E4F"/>
    <w:rsid w:val="005A410B"/>
    <w:rsid w:val="005D72B0"/>
    <w:rsid w:val="005E2804"/>
    <w:rsid w:val="0060073F"/>
    <w:rsid w:val="00633B07"/>
    <w:rsid w:val="006370D7"/>
    <w:rsid w:val="00640171"/>
    <w:rsid w:val="00651D89"/>
    <w:rsid w:val="0067078A"/>
    <w:rsid w:val="0068270D"/>
    <w:rsid w:val="00682F8D"/>
    <w:rsid w:val="006C0A27"/>
    <w:rsid w:val="006C6E4E"/>
    <w:rsid w:val="006D18B3"/>
    <w:rsid w:val="006D4695"/>
    <w:rsid w:val="006D723A"/>
    <w:rsid w:val="00715C0B"/>
    <w:rsid w:val="00750EBC"/>
    <w:rsid w:val="007C3C47"/>
    <w:rsid w:val="00820771"/>
    <w:rsid w:val="008227A9"/>
    <w:rsid w:val="0084256F"/>
    <w:rsid w:val="008749E3"/>
    <w:rsid w:val="008A120B"/>
    <w:rsid w:val="008F2F62"/>
    <w:rsid w:val="008F7683"/>
    <w:rsid w:val="009203A5"/>
    <w:rsid w:val="00931DF6"/>
    <w:rsid w:val="00934D10"/>
    <w:rsid w:val="009730F0"/>
    <w:rsid w:val="0099398B"/>
    <w:rsid w:val="009F7344"/>
    <w:rsid w:val="00A03247"/>
    <w:rsid w:val="00A32C92"/>
    <w:rsid w:val="00A90DC8"/>
    <w:rsid w:val="00A95512"/>
    <w:rsid w:val="00AC2063"/>
    <w:rsid w:val="00AC335D"/>
    <w:rsid w:val="00AC4A81"/>
    <w:rsid w:val="00B134A8"/>
    <w:rsid w:val="00BD6A23"/>
    <w:rsid w:val="00BD7DB9"/>
    <w:rsid w:val="00BF20FF"/>
    <w:rsid w:val="00C207EF"/>
    <w:rsid w:val="00C33D14"/>
    <w:rsid w:val="00C65854"/>
    <w:rsid w:val="00C70B3A"/>
    <w:rsid w:val="00C75810"/>
    <w:rsid w:val="00C802D4"/>
    <w:rsid w:val="00CA4D6A"/>
    <w:rsid w:val="00CE2670"/>
    <w:rsid w:val="00CF779C"/>
    <w:rsid w:val="00D10610"/>
    <w:rsid w:val="00DF02DF"/>
    <w:rsid w:val="00DF05F5"/>
    <w:rsid w:val="00E12DEA"/>
    <w:rsid w:val="00E17CF4"/>
    <w:rsid w:val="00E469C2"/>
    <w:rsid w:val="00E47748"/>
    <w:rsid w:val="00E53849"/>
    <w:rsid w:val="00E71DFB"/>
    <w:rsid w:val="00E91AD7"/>
    <w:rsid w:val="00E93F48"/>
    <w:rsid w:val="00EE1C9F"/>
    <w:rsid w:val="00EE1CCE"/>
    <w:rsid w:val="00EE21AB"/>
    <w:rsid w:val="00EE2314"/>
    <w:rsid w:val="00EF14C3"/>
    <w:rsid w:val="00F41847"/>
    <w:rsid w:val="00F435B1"/>
    <w:rsid w:val="00F87575"/>
    <w:rsid w:val="00F9354E"/>
    <w:rsid w:val="00FA1D74"/>
    <w:rsid w:val="00FC704D"/>
    <w:rsid w:val="00FC7073"/>
    <w:rsid w:val="00FD578D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D723A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3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915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D723A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D7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D723A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D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7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3A"/>
  </w:style>
  <w:style w:type="paragraph" w:styleId="Rodap">
    <w:name w:val="footer"/>
    <w:basedOn w:val="Normal"/>
    <w:link w:val="RodapChar"/>
    <w:uiPriority w:val="99"/>
    <w:unhideWhenUsed/>
    <w:rsid w:val="006D7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3A"/>
  </w:style>
  <w:style w:type="paragraph" w:styleId="Textodebalo">
    <w:name w:val="Balloon Text"/>
    <w:basedOn w:val="Normal"/>
    <w:link w:val="TextodebaloChar"/>
    <w:uiPriority w:val="99"/>
    <w:semiHidden/>
    <w:unhideWhenUsed/>
    <w:rsid w:val="006D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3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"/>
    <w:qFormat/>
    <w:rsid w:val="006D723A"/>
    <w:pPr>
      <w:widowControl w:val="0"/>
      <w:autoSpaceDE w:val="0"/>
      <w:autoSpaceDN w:val="0"/>
      <w:spacing w:after="0" w:line="276" w:lineRule="exact"/>
      <w:ind w:left="552" w:right="56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D72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2915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73695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931DF6"/>
    <w:pPr>
      <w:ind w:left="720"/>
      <w:contextualSpacing/>
    </w:pPr>
    <w:rPr>
      <w:rFonts w:eastAsiaTheme="minorEastAsia"/>
      <w:lang w:val="en-US"/>
    </w:rPr>
  </w:style>
  <w:style w:type="character" w:styleId="Forte">
    <w:name w:val="Strong"/>
    <w:basedOn w:val="Fontepargpadro"/>
    <w:uiPriority w:val="22"/>
    <w:qFormat/>
    <w:rsid w:val="00F418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D723A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3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915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D723A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D7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D723A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D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7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3A"/>
  </w:style>
  <w:style w:type="paragraph" w:styleId="Rodap">
    <w:name w:val="footer"/>
    <w:basedOn w:val="Normal"/>
    <w:link w:val="RodapChar"/>
    <w:uiPriority w:val="99"/>
    <w:unhideWhenUsed/>
    <w:rsid w:val="006D7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3A"/>
  </w:style>
  <w:style w:type="paragraph" w:styleId="Textodebalo">
    <w:name w:val="Balloon Text"/>
    <w:basedOn w:val="Normal"/>
    <w:link w:val="TextodebaloChar"/>
    <w:uiPriority w:val="99"/>
    <w:semiHidden/>
    <w:unhideWhenUsed/>
    <w:rsid w:val="006D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3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"/>
    <w:qFormat/>
    <w:rsid w:val="006D723A"/>
    <w:pPr>
      <w:widowControl w:val="0"/>
      <w:autoSpaceDE w:val="0"/>
      <w:autoSpaceDN w:val="0"/>
      <w:spacing w:after="0" w:line="276" w:lineRule="exact"/>
      <w:ind w:left="552" w:right="56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D72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2915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73695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931DF6"/>
    <w:pPr>
      <w:ind w:left="720"/>
      <w:contextualSpacing/>
    </w:pPr>
    <w:rPr>
      <w:rFonts w:eastAsiaTheme="minorEastAsia"/>
      <w:lang w:val="en-US"/>
    </w:rPr>
  </w:style>
  <w:style w:type="character" w:styleId="Forte">
    <w:name w:val="Strong"/>
    <w:basedOn w:val="Fontepargpadro"/>
    <w:uiPriority w:val="22"/>
    <w:qFormat/>
    <w:rsid w:val="00F41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lsj.org.br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omitemacaeostras.org.br/" TargetMode="External"/><Relationship Id="rId2" Type="http://schemas.openxmlformats.org/officeDocument/2006/relationships/hyperlink" Target="mailto:contato@comitemacaeostras.or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6487-352A-46EB-A056-6A9925AF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81</cp:revision>
  <cp:lastPrinted>2025-01-27T14:58:00Z</cp:lastPrinted>
  <dcterms:created xsi:type="dcterms:W3CDTF">2024-09-25T14:31:00Z</dcterms:created>
  <dcterms:modified xsi:type="dcterms:W3CDTF">2025-11-13T12:50:00Z</dcterms:modified>
</cp:coreProperties>
</file>